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724"/>
        <w:gridCol w:w="1036"/>
        <w:gridCol w:w="98"/>
        <w:gridCol w:w="282"/>
        <w:gridCol w:w="427"/>
        <w:gridCol w:w="333"/>
        <w:gridCol w:w="801"/>
        <w:gridCol w:w="79"/>
        <w:gridCol w:w="1000"/>
        <w:gridCol w:w="55"/>
        <w:gridCol w:w="845"/>
        <w:gridCol w:w="147"/>
        <w:gridCol w:w="284"/>
        <w:gridCol w:w="199"/>
        <w:gridCol w:w="50"/>
        <w:gridCol w:w="176"/>
        <w:gridCol w:w="567"/>
        <w:gridCol w:w="567"/>
        <w:gridCol w:w="30"/>
        <w:gridCol w:w="395"/>
        <w:gridCol w:w="142"/>
        <w:gridCol w:w="283"/>
        <w:gridCol w:w="851"/>
      </w:tblGrid>
      <w:tr w:rsidR="00DD2883" w:rsidRPr="00DD2883" w:rsidTr="00DD2883">
        <w:trPr>
          <w:trHeight w:val="570"/>
        </w:trPr>
        <w:tc>
          <w:tcPr>
            <w:tcW w:w="93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549" w:rsidRPr="00FD4549" w:rsidRDefault="00FD4549" w:rsidP="00FD45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D454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附件</w:t>
            </w:r>
          </w:p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有转化需求的科技成果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项目推荐</w:t>
            </w: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DD2883" w:rsidRPr="00DD2883" w:rsidTr="00DD2883">
        <w:trPr>
          <w:trHeight w:val="435"/>
        </w:trPr>
        <w:tc>
          <w:tcPr>
            <w:tcW w:w="9371" w:type="dxa"/>
            <w:gridSpan w:val="2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成果概况</w:t>
            </w:r>
          </w:p>
        </w:tc>
      </w:tr>
      <w:tr w:rsidR="00DD2883" w:rsidRPr="00DD2883" w:rsidTr="00DD2883">
        <w:trPr>
          <w:trHeight w:val="424"/>
        </w:trPr>
        <w:tc>
          <w:tcPr>
            <w:tcW w:w="2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72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3640" w:rsidRPr="00DD2883" w:rsidTr="00FD4549">
        <w:trPr>
          <w:trHeight w:val="476"/>
        </w:trPr>
        <w:tc>
          <w:tcPr>
            <w:tcW w:w="2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Pr="00DD2883" w:rsidRDefault="00F03640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364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科技成果关键字</w:t>
            </w:r>
          </w:p>
        </w:tc>
        <w:tc>
          <w:tcPr>
            <w:tcW w:w="72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Pr="00DD2883" w:rsidRDefault="00F03640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3640" w:rsidRPr="00DD2883" w:rsidTr="004A55FC">
        <w:trPr>
          <w:trHeight w:val="413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Default="00F03640" w:rsidP="00F03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成果主要拥有人</w:t>
            </w:r>
          </w:p>
          <w:p w:rsidR="00F03640" w:rsidRPr="00DD2883" w:rsidRDefault="00F03640" w:rsidP="00F03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（拥有人为单位的填写单位联系人）</w:t>
            </w:r>
          </w:p>
        </w:tc>
        <w:tc>
          <w:tcPr>
            <w:tcW w:w="264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640" w:rsidRPr="00DD2883" w:rsidRDefault="00F03640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Pr="00DD2883" w:rsidRDefault="00F03640" w:rsidP="00F036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30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Pr="00DD2883" w:rsidRDefault="00F03640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3640" w:rsidRPr="00DD2883" w:rsidTr="004A55FC">
        <w:trPr>
          <w:trHeight w:val="407"/>
        </w:trPr>
        <w:tc>
          <w:tcPr>
            <w:tcW w:w="21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Default="00F03640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3640" w:rsidRPr="00DD2883" w:rsidRDefault="00F03640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Default="00F03640" w:rsidP="00F036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0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Pr="00DD2883" w:rsidRDefault="00F03640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03640" w:rsidRPr="00DD2883" w:rsidTr="004A55FC">
        <w:trPr>
          <w:trHeight w:val="285"/>
        </w:trPr>
        <w:tc>
          <w:tcPr>
            <w:tcW w:w="21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Default="00F03640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Pr="00DD2883" w:rsidRDefault="00F03640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Default="00F03640" w:rsidP="00F0364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0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640" w:rsidRPr="00DD2883" w:rsidRDefault="00F03640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2883" w:rsidRPr="00DD2883" w:rsidTr="00DD2883">
        <w:trPr>
          <w:trHeight w:val="720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成果体现形式</w:t>
            </w:r>
          </w:p>
        </w:tc>
        <w:tc>
          <w:tcPr>
            <w:tcW w:w="72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Default="00DD2883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□新技术  □新工艺  □新产品  □新材料  □新装备  </w:t>
            </w:r>
          </w:p>
          <w:p w:rsidR="00DD2883" w:rsidRPr="00DD2883" w:rsidRDefault="00DD2883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□农业、生物新品种 □矿产新品种  □其他应用技术＿＿＿＿＿</w:t>
            </w:r>
          </w:p>
        </w:tc>
      </w:tr>
      <w:tr w:rsidR="00DD2883" w:rsidRPr="00DD2883" w:rsidTr="00DD2883">
        <w:trPr>
          <w:trHeight w:val="465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□国际标准 □国家标准   □行业标准   □地方标准   □企业标准</w:t>
            </w:r>
          </w:p>
        </w:tc>
      </w:tr>
      <w:tr w:rsidR="00DD2883" w:rsidRPr="00DD2883" w:rsidTr="00DD2883">
        <w:trPr>
          <w:trHeight w:val="709"/>
        </w:trPr>
        <w:tc>
          <w:tcPr>
            <w:tcW w:w="2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战略性新兴产业</w:t>
            </w:r>
          </w:p>
        </w:tc>
        <w:tc>
          <w:tcPr>
            <w:tcW w:w="72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□节能环保  □新一代信息技术  □生物、医药  □高端装备制造  □新能源   □新材料    □新能源汽车</w:t>
            </w:r>
          </w:p>
        </w:tc>
      </w:tr>
      <w:tr w:rsidR="00DD2883" w:rsidRPr="00DD2883" w:rsidTr="00DD2883">
        <w:trPr>
          <w:trHeight w:val="1249"/>
        </w:trPr>
        <w:tc>
          <w:tcPr>
            <w:tcW w:w="2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所属高新技术领域</w:t>
            </w:r>
          </w:p>
        </w:tc>
        <w:tc>
          <w:tcPr>
            <w:tcW w:w="72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□电子信息  □先进制造与自动化  □航空航天 □现代交通  </w:t>
            </w: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□生物医药与医疗器械  □新材料  □新能源与节能□资源与环境保护  </w:t>
            </w: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□地球、空间与海洋  □核应用技术  □现代农业  □高技术服务业</w:t>
            </w: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□其他技术领域          </w:t>
            </w:r>
          </w:p>
        </w:tc>
      </w:tr>
      <w:tr w:rsidR="00DD2883" w:rsidRPr="00DD2883" w:rsidTr="00DD2883">
        <w:trPr>
          <w:trHeight w:val="1830"/>
        </w:trPr>
        <w:tc>
          <w:tcPr>
            <w:tcW w:w="2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成果主要应用行业</w:t>
            </w:r>
          </w:p>
        </w:tc>
        <w:tc>
          <w:tcPr>
            <w:tcW w:w="72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□农、林、牧、渔业  □采矿业  □制造业  □电力、热力、燃气及水生产和供应业 □建筑业  □批发和零售业  □交通运输、仓储和邮政业  □住宿和餐饮业  □信息传输、软件和信息技术服务业  □金融业  □房地产业  □租赁和商务服务业  □科学研究和技术服务业  □水利、环境和公共设施管理业  □居民服务、修理和其他服务业  □教育 □卫生和社会工作  □文化、体育和娱乐业  □公共管理、社会保障和社会组织  □国际组织</w:t>
            </w:r>
          </w:p>
        </w:tc>
      </w:tr>
      <w:tr w:rsidR="00DD2883" w:rsidRPr="00DD2883" w:rsidTr="00DD2883">
        <w:trPr>
          <w:trHeight w:val="495"/>
        </w:trPr>
        <w:tc>
          <w:tcPr>
            <w:tcW w:w="21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转化方式</w:t>
            </w:r>
          </w:p>
        </w:tc>
        <w:tc>
          <w:tcPr>
            <w:tcW w:w="72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□自我转化   □合作转化  □技术转让与许可   □其他          </w:t>
            </w:r>
          </w:p>
        </w:tc>
      </w:tr>
      <w:tr w:rsidR="00DD2883" w:rsidRPr="00DD2883" w:rsidTr="00DD2883">
        <w:trPr>
          <w:trHeight w:val="480"/>
        </w:trPr>
        <w:tc>
          <w:tcPr>
            <w:tcW w:w="21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合作转化方式</w:t>
            </w:r>
          </w:p>
        </w:tc>
        <w:tc>
          <w:tcPr>
            <w:tcW w:w="36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□技术服务  □合作开发  □技术入股  □其他        </w:t>
            </w:r>
          </w:p>
        </w:tc>
      </w:tr>
      <w:tr w:rsidR="00B167B3" w:rsidRPr="00DD2883" w:rsidTr="00B167B3">
        <w:trPr>
          <w:trHeight w:val="1839"/>
        </w:trPr>
        <w:tc>
          <w:tcPr>
            <w:tcW w:w="2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B3" w:rsidRPr="00DD2883" w:rsidRDefault="00B167B3" w:rsidP="00DD2883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推荐单位</w:t>
            </w:r>
          </w:p>
        </w:tc>
        <w:tc>
          <w:tcPr>
            <w:tcW w:w="35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B3" w:rsidRPr="00DD2883" w:rsidRDefault="00B167B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7B3" w:rsidRPr="00DD2883" w:rsidRDefault="00B167B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2883" w:rsidRPr="00DD2883" w:rsidTr="00F03640">
        <w:trPr>
          <w:trHeight w:val="13734"/>
        </w:trPr>
        <w:tc>
          <w:tcPr>
            <w:tcW w:w="93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成果简介（技术的创造性与先进性、技术的成熟程度、立项情况、技术原理及性能指标、应用情况及存在的问题、投资回收期、历年获奖情况及发表论文情况</w:t>
            </w:r>
            <w:r w:rsidR="005161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、成果图片等</w:t>
            </w: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。）</w:t>
            </w:r>
          </w:p>
        </w:tc>
      </w:tr>
      <w:tr w:rsidR="00DD2883" w:rsidRPr="00DD2883" w:rsidTr="00F03640">
        <w:trPr>
          <w:trHeight w:val="570"/>
        </w:trPr>
        <w:tc>
          <w:tcPr>
            <w:tcW w:w="9371" w:type="dxa"/>
            <w:gridSpan w:val="2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成果知识产权信息</w:t>
            </w:r>
          </w:p>
        </w:tc>
      </w:tr>
      <w:tr w:rsidR="00DD2883" w:rsidRPr="00DD2883" w:rsidTr="00F03640">
        <w:trPr>
          <w:trHeight w:val="634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知识产权形式</w:t>
            </w:r>
          </w:p>
        </w:tc>
        <w:tc>
          <w:tcPr>
            <w:tcW w:w="7611" w:type="dxa"/>
            <w:gridSpan w:val="21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3640" w:rsidRDefault="00DD2883" w:rsidP="00F036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□知识产权形式 □发明专利 □实用新型专利 □外观设计专利</w:t>
            </w:r>
          </w:p>
          <w:p w:rsidR="00DD2883" w:rsidRPr="00DD2883" w:rsidRDefault="00DD2883" w:rsidP="00F03640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□软件著作权 □其他</w:t>
            </w:r>
          </w:p>
        </w:tc>
      </w:tr>
      <w:tr w:rsidR="00DD2883" w:rsidRPr="00DD2883" w:rsidTr="00F03640">
        <w:trPr>
          <w:trHeight w:val="424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专利号</w:t>
            </w:r>
          </w:p>
        </w:tc>
        <w:tc>
          <w:tcPr>
            <w:tcW w:w="76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883" w:rsidRPr="00DD2883" w:rsidTr="00F03640">
        <w:trPr>
          <w:trHeight w:val="604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是否涉及科技保密</w:t>
            </w:r>
          </w:p>
        </w:tc>
        <w:tc>
          <w:tcPr>
            <w:tcW w:w="761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□是             □否</w:t>
            </w:r>
          </w:p>
        </w:tc>
      </w:tr>
      <w:tr w:rsidR="00DD2883" w:rsidRPr="00DD2883" w:rsidTr="00F03640">
        <w:trPr>
          <w:trHeight w:val="454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专利状况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已受理专利项数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已授权专利项数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883" w:rsidRPr="00DD2883" w:rsidTr="00F03640">
        <w:trPr>
          <w:trHeight w:val="510"/>
        </w:trPr>
        <w:tc>
          <w:tcPr>
            <w:tcW w:w="9371" w:type="dxa"/>
            <w:gridSpan w:val="2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32"/>
                <w:szCs w:val="3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32"/>
                <w:szCs w:val="32"/>
              </w:rPr>
              <w:t>成果完成人员名单</w:t>
            </w:r>
          </w:p>
        </w:tc>
      </w:tr>
      <w:tr w:rsidR="00F03640" w:rsidRPr="00DD2883" w:rsidTr="00F03640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是否留学归国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对成果创造性贡献</w:t>
            </w:r>
          </w:p>
        </w:tc>
      </w:tr>
      <w:tr w:rsidR="00F03640" w:rsidRPr="00DD2883" w:rsidTr="00F0364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3640" w:rsidRPr="00DD2883" w:rsidTr="00F03640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3640" w:rsidRPr="00DD2883" w:rsidTr="00F03640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3640" w:rsidRPr="00DD2883" w:rsidTr="00F0364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3640" w:rsidRPr="00DD2883" w:rsidTr="00F03640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883" w:rsidRPr="00DD2883" w:rsidTr="00F03640">
        <w:trPr>
          <w:trHeight w:val="604"/>
        </w:trPr>
        <w:tc>
          <w:tcPr>
            <w:tcW w:w="9371" w:type="dxa"/>
            <w:gridSpan w:val="2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32"/>
                <w:szCs w:val="3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32"/>
                <w:szCs w:val="32"/>
              </w:rPr>
              <w:t>成果完成单位情况</w:t>
            </w:r>
          </w:p>
        </w:tc>
      </w:tr>
      <w:tr w:rsidR="00DD2883" w:rsidRPr="00DD2883" w:rsidTr="00F03640">
        <w:trPr>
          <w:trHeight w:val="555"/>
        </w:trPr>
        <w:tc>
          <w:tcPr>
            <w:tcW w:w="29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第一完成单位名称</w:t>
            </w:r>
          </w:p>
        </w:tc>
        <w:tc>
          <w:tcPr>
            <w:tcW w:w="647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883" w:rsidRPr="00DD2883" w:rsidTr="00F03640">
        <w:trPr>
          <w:trHeight w:val="360"/>
        </w:trPr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通讯地址 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883" w:rsidRPr="00DD2883" w:rsidTr="00F03640">
        <w:trPr>
          <w:trHeight w:val="480"/>
        </w:trPr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F03640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单位联系人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F03640" w:rsidP="00F0364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883" w:rsidRPr="00DD2883" w:rsidTr="00F03640">
        <w:trPr>
          <w:trHeight w:val="540"/>
        </w:trPr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F03640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F03640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883" w:rsidRPr="00DD2883" w:rsidTr="00F03640">
        <w:trPr>
          <w:trHeight w:val="604"/>
        </w:trPr>
        <w:tc>
          <w:tcPr>
            <w:tcW w:w="9371" w:type="dxa"/>
            <w:gridSpan w:val="2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32"/>
                <w:szCs w:val="3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32"/>
                <w:szCs w:val="32"/>
              </w:rPr>
              <w:t>成果合作单位情况</w:t>
            </w:r>
          </w:p>
        </w:tc>
      </w:tr>
      <w:tr w:rsidR="00DD2883" w:rsidRPr="00DD2883" w:rsidTr="00F03640">
        <w:trPr>
          <w:trHeight w:val="604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7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D28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联系人电话</w:t>
            </w:r>
          </w:p>
        </w:tc>
      </w:tr>
      <w:tr w:rsidR="00DD2883" w:rsidRPr="00DD2883" w:rsidTr="00F03640">
        <w:trPr>
          <w:trHeight w:val="495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883" w:rsidRPr="00DD2883" w:rsidTr="00F03640">
        <w:trPr>
          <w:trHeight w:val="454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883" w:rsidRPr="00DD2883" w:rsidTr="00F03640">
        <w:trPr>
          <w:trHeight w:val="465"/>
        </w:trPr>
        <w:tc>
          <w:tcPr>
            <w:tcW w:w="1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883" w:rsidRPr="00DD2883" w:rsidRDefault="00DD2883" w:rsidP="00DD2883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2883" w:rsidRPr="00DD2883" w:rsidTr="00516176">
        <w:trPr>
          <w:trHeight w:val="1121"/>
        </w:trPr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64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883" w:rsidRPr="00DD2883" w:rsidRDefault="00DD2883" w:rsidP="00DD2883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DD288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 xml:space="preserve">                     单位公章：    年  月  日</w:t>
            </w:r>
          </w:p>
        </w:tc>
      </w:tr>
    </w:tbl>
    <w:p w:rsidR="00DD2883" w:rsidRPr="0005450A" w:rsidRDefault="00DD2883" w:rsidP="00516176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DD2883" w:rsidRPr="0005450A" w:rsidSect="00F03640">
      <w:pgSz w:w="11907" w:h="16839" w:code="9"/>
      <w:pgMar w:top="1418" w:right="1247" w:bottom="1418" w:left="1418" w:header="851" w:footer="907" w:gutter="0"/>
      <w:cols w:space="425"/>
      <w:docGrid w:linePitch="291" w:charSpace="907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4A" w:rsidRDefault="006F2B4A" w:rsidP="00B167B3">
      <w:r>
        <w:separator/>
      </w:r>
    </w:p>
  </w:endnote>
  <w:endnote w:type="continuationSeparator" w:id="1">
    <w:p w:rsidR="006F2B4A" w:rsidRDefault="006F2B4A" w:rsidP="00B16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4A" w:rsidRDefault="006F2B4A" w:rsidP="00B167B3">
      <w:r>
        <w:separator/>
      </w:r>
    </w:p>
  </w:footnote>
  <w:footnote w:type="continuationSeparator" w:id="1">
    <w:p w:rsidR="006F2B4A" w:rsidRDefault="006F2B4A" w:rsidP="00B16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653"/>
  <w:drawingGridVerticalSpacing w:val="291"/>
  <w:displayHorizontalDrawingGridEvery w:val="0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66C"/>
    <w:rsid w:val="00040025"/>
    <w:rsid w:val="0005450A"/>
    <w:rsid w:val="00061120"/>
    <w:rsid w:val="000E5D65"/>
    <w:rsid w:val="00107B8A"/>
    <w:rsid w:val="001B12B5"/>
    <w:rsid w:val="001E2BE2"/>
    <w:rsid w:val="00227C31"/>
    <w:rsid w:val="002F07A7"/>
    <w:rsid w:val="00303AD7"/>
    <w:rsid w:val="00365E88"/>
    <w:rsid w:val="003850CF"/>
    <w:rsid w:val="003C318C"/>
    <w:rsid w:val="004A55FC"/>
    <w:rsid w:val="004E5EF7"/>
    <w:rsid w:val="00516176"/>
    <w:rsid w:val="0055166C"/>
    <w:rsid w:val="00581F8A"/>
    <w:rsid w:val="005C5EB6"/>
    <w:rsid w:val="006F2B4A"/>
    <w:rsid w:val="00755F30"/>
    <w:rsid w:val="007C1458"/>
    <w:rsid w:val="008F252A"/>
    <w:rsid w:val="0092112A"/>
    <w:rsid w:val="00940E02"/>
    <w:rsid w:val="00A46E90"/>
    <w:rsid w:val="00A717EE"/>
    <w:rsid w:val="00AC1246"/>
    <w:rsid w:val="00B167B3"/>
    <w:rsid w:val="00B27CE0"/>
    <w:rsid w:val="00B83E0D"/>
    <w:rsid w:val="00B97215"/>
    <w:rsid w:val="00C47E4F"/>
    <w:rsid w:val="00C93358"/>
    <w:rsid w:val="00CC761D"/>
    <w:rsid w:val="00CD5C73"/>
    <w:rsid w:val="00DD2883"/>
    <w:rsid w:val="00DE5095"/>
    <w:rsid w:val="00E30941"/>
    <w:rsid w:val="00E316B1"/>
    <w:rsid w:val="00E31BD6"/>
    <w:rsid w:val="00E44579"/>
    <w:rsid w:val="00E92BA1"/>
    <w:rsid w:val="00EC0446"/>
    <w:rsid w:val="00ED3FDA"/>
    <w:rsid w:val="00F03640"/>
    <w:rsid w:val="00F20C3F"/>
    <w:rsid w:val="00F63899"/>
    <w:rsid w:val="00FC0903"/>
    <w:rsid w:val="00FD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7B3"/>
    <w:rPr>
      <w:sz w:val="18"/>
      <w:szCs w:val="18"/>
    </w:rPr>
  </w:style>
  <w:style w:type="character" w:styleId="a5">
    <w:name w:val="Hyperlink"/>
    <w:basedOn w:val="a0"/>
    <w:uiPriority w:val="99"/>
    <w:unhideWhenUsed/>
    <w:rsid w:val="00DE5095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C12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12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909F-CA24-4377-A297-1018CDA3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1067</Characters>
  <Application>Microsoft Office Word</Application>
  <DocSecurity>0</DocSecurity>
  <Lines>8</Lines>
  <Paragraphs>2</Paragraphs>
  <ScaleCrop>false</ScaleCrop>
  <Company>Lenovo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冯建</dc:creator>
  <cp:lastModifiedBy>Lenovo</cp:lastModifiedBy>
  <cp:revision>13</cp:revision>
  <dcterms:created xsi:type="dcterms:W3CDTF">2018-04-13T01:04:00Z</dcterms:created>
  <dcterms:modified xsi:type="dcterms:W3CDTF">2018-04-17T01:12:00Z</dcterms:modified>
</cp:coreProperties>
</file>